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9C2" w:rsidRPr="00636BB1" w:rsidRDefault="00506673" w:rsidP="008F449F">
      <w:pPr>
        <w:pStyle w:val="NoSpacing"/>
        <w:jc w:val="center"/>
        <w:rPr>
          <w:b/>
        </w:rPr>
      </w:pPr>
      <w:r w:rsidRPr="00636BB1">
        <w:rPr>
          <w:b/>
        </w:rPr>
        <w:t xml:space="preserve">OCCIDENTAL PETROLEUM CORPORATION </w:t>
      </w:r>
      <w:r w:rsidR="00257959" w:rsidRPr="00636BB1">
        <w:rPr>
          <w:b/>
        </w:rPr>
        <w:t>–</w:t>
      </w:r>
      <w:r w:rsidR="00AB346A" w:rsidRPr="00636BB1">
        <w:rPr>
          <w:b/>
        </w:rPr>
        <w:t xml:space="preserve"> </w:t>
      </w:r>
      <w:r w:rsidR="009216F2">
        <w:rPr>
          <w:b/>
        </w:rPr>
        <w:t xml:space="preserve">IT </w:t>
      </w:r>
      <w:r w:rsidR="005E7658">
        <w:rPr>
          <w:b/>
        </w:rPr>
        <w:t>INTERNAL AUDITOR STAFF</w:t>
      </w:r>
    </w:p>
    <w:p w:rsidR="00506673" w:rsidRPr="008F449F" w:rsidRDefault="00506673" w:rsidP="008F449F">
      <w:pPr>
        <w:pStyle w:val="NoSpacing"/>
        <w:jc w:val="center"/>
        <w:rPr>
          <w:b/>
          <w:sz w:val="32"/>
        </w:rPr>
      </w:pPr>
    </w:p>
    <w:p w:rsidR="00E119C2" w:rsidRPr="00506673" w:rsidRDefault="00E119C2" w:rsidP="008F449F">
      <w:pPr>
        <w:pStyle w:val="NoSpacing"/>
        <w:rPr>
          <w:b/>
        </w:rPr>
      </w:pPr>
      <w:r w:rsidRPr="008F449F">
        <w:rPr>
          <w:b/>
          <w:u w:val="single"/>
        </w:rPr>
        <w:t>LOCATION:</w:t>
      </w:r>
      <w:r w:rsidR="00506673">
        <w:rPr>
          <w:b/>
        </w:rPr>
        <w:t xml:space="preserve"> </w:t>
      </w:r>
      <w:r w:rsidR="00506673" w:rsidRPr="00553124">
        <w:t>Houston, TX</w:t>
      </w:r>
    </w:p>
    <w:p w:rsidR="008F449F" w:rsidRPr="008F449F" w:rsidRDefault="008F449F" w:rsidP="008F449F">
      <w:pPr>
        <w:pStyle w:val="NoSpacing"/>
      </w:pPr>
    </w:p>
    <w:p w:rsidR="00E119C2" w:rsidRPr="00506673" w:rsidRDefault="00E119C2" w:rsidP="008F449F">
      <w:pPr>
        <w:pStyle w:val="NoSpacing"/>
        <w:rPr>
          <w:b/>
        </w:rPr>
      </w:pPr>
      <w:r w:rsidRPr="008F449F">
        <w:rPr>
          <w:b/>
          <w:u w:val="single"/>
        </w:rPr>
        <w:t>DEPARTMENT:</w:t>
      </w:r>
      <w:r w:rsidR="00506673">
        <w:rPr>
          <w:b/>
        </w:rPr>
        <w:t xml:space="preserve"> </w:t>
      </w:r>
      <w:r w:rsidR="00506673" w:rsidRPr="00553124">
        <w:t>Internal Audit</w:t>
      </w:r>
    </w:p>
    <w:p w:rsidR="008F449F" w:rsidRPr="008F449F" w:rsidRDefault="008F449F" w:rsidP="008F449F">
      <w:pPr>
        <w:pStyle w:val="NoSpacing"/>
      </w:pPr>
    </w:p>
    <w:p w:rsidR="00E119C2" w:rsidRDefault="00E119C2" w:rsidP="008F449F">
      <w:pPr>
        <w:pStyle w:val="NoSpacing"/>
      </w:pPr>
      <w:r w:rsidRPr="008F449F">
        <w:rPr>
          <w:b/>
          <w:u w:val="single"/>
        </w:rPr>
        <w:t>JOB DESCRIPTION:</w:t>
      </w:r>
      <w:r w:rsidR="001F0427">
        <w:rPr>
          <w:b/>
        </w:rPr>
        <w:t xml:space="preserve"> </w:t>
      </w:r>
      <w:r w:rsidR="00636BB1" w:rsidRPr="00636BB1">
        <w:t xml:space="preserve">We are looking for an experienced and self-motivated individual to fill the position of </w:t>
      </w:r>
      <w:r w:rsidR="009216F2">
        <w:t xml:space="preserve">IT </w:t>
      </w:r>
      <w:r w:rsidR="008B1C97">
        <w:t>Internal Auditor</w:t>
      </w:r>
      <w:r w:rsidR="00492122">
        <w:t xml:space="preserve"> Staff</w:t>
      </w:r>
      <w:r w:rsidR="00692362">
        <w:t xml:space="preserve">, </w:t>
      </w:r>
      <w:r w:rsidR="00216C14">
        <w:t xml:space="preserve">Internal </w:t>
      </w:r>
      <w:r w:rsidR="00692362">
        <w:t>Audit</w:t>
      </w:r>
      <w:r w:rsidR="00636BB1" w:rsidRPr="00636BB1">
        <w:t xml:space="preserve"> within our Corporate Internal Audit department based in Houston, TX.  </w:t>
      </w:r>
    </w:p>
    <w:p w:rsidR="001A1DE8" w:rsidRDefault="001A1DE8" w:rsidP="008F449F">
      <w:pPr>
        <w:pStyle w:val="NoSpacing"/>
        <w:rPr>
          <w:u w:val="single"/>
        </w:rPr>
      </w:pPr>
    </w:p>
    <w:p w:rsidR="007910C0" w:rsidRDefault="007910C0" w:rsidP="007910C0">
      <w:pPr>
        <w:pStyle w:val="NoSpacing"/>
      </w:pPr>
      <w:r>
        <w:rPr>
          <w:b/>
          <w:u w:val="single"/>
        </w:rPr>
        <w:t>Number of openings</w:t>
      </w:r>
      <w:r>
        <w:t xml:space="preserve">: </w:t>
      </w:r>
      <w:r>
        <w:t>1</w:t>
      </w:r>
      <w:bookmarkStart w:id="0" w:name="_GoBack"/>
      <w:bookmarkEnd w:id="0"/>
    </w:p>
    <w:p w:rsidR="007910C0" w:rsidRPr="008F449F" w:rsidRDefault="007910C0" w:rsidP="008F449F">
      <w:pPr>
        <w:pStyle w:val="NoSpacing"/>
        <w:rPr>
          <w:u w:val="single"/>
        </w:rPr>
      </w:pPr>
    </w:p>
    <w:p w:rsidR="00E23A4A" w:rsidRPr="00B40E84" w:rsidRDefault="00B40E84" w:rsidP="00B40E84">
      <w:pPr>
        <w:pStyle w:val="NoSpacing"/>
        <w:rPr>
          <w:b/>
          <w:u w:val="single"/>
        </w:rPr>
      </w:pPr>
      <w:r w:rsidRPr="00B40E84">
        <w:rPr>
          <w:b/>
          <w:u w:val="single"/>
        </w:rPr>
        <w:t>Job Responsibilities</w:t>
      </w:r>
      <w:r w:rsidR="00E23A4A" w:rsidRPr="00B40E84">
        <w:rPr>
          <w:b/>
          <w:u w:val="single"/>
        </w:rPr>
        <w:t xml:space="preserve">: 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Conduct interviews with Company personnel and document Sarbanes Oxley (SOx) related business/IT processes, risk and controls within assigned areas;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Plan, perform and document testing procedures in accordance with internal audit methodology for IT assurance and business process projects;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Perform testing of IT general controls, reports, and application controls for SOx compliance;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Maintain and update Sarbanes-Oxley documentation in SharePoint, including controls, test plans, and Visio flowcharts;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Coordinate with external auditors on SOX testing and related activities;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Perform and utilize data analytics tools and techniques during audit planning, execution, and reporting;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Keep supervisors (Manager, Senior, etc.) informed of the status of work and issues identified on a timely basis;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Adhere to project deadline as well as project budgets for time and cost;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Assist with preparation of audit reports and communication of findings to management;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Assist with the tracking and monitoring of management's action plans and remediation;</w:t>
      </w:r>
    </w:p>
    <w:p w:rsidR="006E356F" w:rsidRDefault="006E356F" w:rsidP="004F6177">
      <w:pPr>
        <w:pStyle w:val="NoSpacing"/>
        <w:numPr>
          <w:ilvl w:val="0"/>
          <w:numId w:val="21"/>
        </w:numPr>
      </w:pPr>
      <w:r>
        <w:t>Other IT and business process projects as assigned.</w:t>
      </w:r>
    </w:p>
    <w:p w:rsidR="000F7136" w:rsidRDefault="000F7136" w:rsidP="006E356F">
      <w:pPr>
        <w:pStyle w:val="NoSpacing"/>
        <w:rPr>
          <w:b/>
          <w:u w:val="single"/>
        </w:rPr>
      </w:pPr>
    </w:p>
    <w:p w:rsidR="00E23A4A" w:rsidRPr="00B40E84" w:rsidRDefault="00A66656" w:rsidP="006E356F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Job </w:t>
      </w:r>
      <w:r w:rsidR="00E23A4A" w:rsidRPr="00B40E84">
        <w:rPr>
          <w:b/>
          <w:u w:val="single"/>
        </w:rPr>
        <w:t>Qualifications</w:t>
      </w:r>
      <w:r w:rsidR="00B40E84" w:rsidRPr="00B40E84">
        <w:rPr>
          <w:b/>
          <w:u w:val="single"/>
        </w:rPr>
        <w:t>:</w:t>
      </w:r>
    </w:p>
    <w:p w:rsidR="00A2380B" w:rsidRDefault="00A2380B" w:rsidP="00A2380B">
      <w:pPr>
        <w:pStyle w:val="NoSpacing"/>
        <w:numPr>
          <w:ilvl w:val="0"/>
          <w:numId w:val="22"/>
        </w:numPr>
      </w:pPr>
      <w:r>
        <w:t>Bachelor’s Degree, preferably in Accounting, Information Systems or related area;</w:t>
      </w:r>
    </w:p>
    <w:p w:rsidR="00A2380B" w:rsidRDefault="00A2380B" w:rsidP="00A2380B">
      <w:pPr>
        <w:pStyle w:val="NoSpacing"/>
        <w:numPr>
          <w:ilvl w:val="0"/>
          <w:numId w:val="22"/>
        </w:numPr>
      </w:pPr>
      <w:r>
        <w:t>1 year of experience in Internal Audit, IT Risk/Compliance, or IT Security;</w:t>
      </w:r>
    </w:p>
    <w:p w:rsidR="00A2380B" w:rsidRDefault="00A2380B" w:rsidP="00A2380B">
      <w:pPr>
        <w:pStyle w:val="NoSpacing"/>
        <w:numPr>
          <w:ilvl w:val="0"/>
          <w:numId w:val="22"/>
        </w:numPr>
      </w:pPr>
      <w:r>
        <w:t>Desire to obtain professional certification (e.g., CPA, CIA, CISA, CISSP, CRISC or Other IT Security/Risk certification;</w:t>
      </w:r>
    </w:p>
    <w:p w:rsidR="00A2380B" w:rsidRDefault="00A2380B" w:rsidP="00A2380B">
      <w:pPr>
        <w:pStyle w:val="NoSpacing"/>
        <w:numPr>
          <w:ilvl w:val="0"/>
          <w:numId w:val="22"/>
        </w:numPr>
      </w:pPr>
      <w:r>
        <w:t>Currently work from home due to office and travel restrictions. Once travel restrictions are lifted, approximately 5 to 10% international and domestic travel.</w:t>
      </w:r>
    </w:p>
    <w:p w:rsidR="000F7136" w:rsidRDefault="000F7136" w:rsidP="00A2380B">
      <w:pPr>
        <w:pStyle w:val="NoSpacing"/>
        <w:rPr>
          <w:b/>
          <w:u w:val="single"/>
        </w:rPr>
      </w:pPr>
    </w:p>
    <w:p w:rsidR="00E23A4A" w:rsidRPr="007B5FD5" w:rsidRDefault="00E23A4A" w:rsidP="00A2380B">
      <w:pPr>
        <w:pStyle w:val="NoSpacing"/>
        <w:rPr>
          <w:b/>
          <w:u w:val="single"/>
        </w:rPr>
      </w:pPr>
      <w:r w:rsidRPr="007B5FD5">
        <w:rPr>
          <w:b/>
          <w:u w:val="single"/>
        </w:rPr>
        <w:t>Desired Qualification</w:t>
      </w:r>
    </w:p>
    <w:p w:rsidR="004E6563" w:rsidRDefault="004E6563" w:rsidP="004E6563">
      <w:pPr>
        <w:pStyle w:val="NoSpacing"/>
        <w:numPr>
          <w:ilvl w:val="0"/>
          <w:numId w:val="23"/>
        </w:numPr>
        <w:ind w:left="360"/>
      </w:pPr>
      <w:r>
        <w:t>Big 4 experience is preferred;</w:t>
      </w:r>
    </w:p>
    <w:p w:rsidR="004E6563" w:rsidRDefault="004E6563" w:rsidP="004E6563">
      <w:pPr>
        <w:pStyle w:val="NoSpacing"/>
        <w:numPr>
          <w:ilvl w:val="0"/>
          <w:numId w:val="23"/>
        </w:numPr>
        <w:ind w:left="360"/>
      </w:pPr>
      <w:r>
        <w:t>Oil and gas upstream and/or chemicals experience;</w:t>
      </w:r>
    </w:p>
    <w:p w:rsidR="004E6563" w:rsidRDefault="004E6563" w:rsidP="004E6563">
      <w:pPr>
        <w:pStyle w:val="NoSpacing"/>
        <w:numPr>
          <w:ilvl w:val="0"/>
          <w:numId w:val="23"/>
        </w:numPr>
        <w:ind w:left="360"/>
      </w:pPr>
      <w:r>
        <w:t>Some experience with SAP</w:t>
      </w:r>
    </w:p>
    <w:p w:rsidR="004E6563" w:rsidRDefault="004E6563" w:rsidP="009F5A53">
      <w:pPr>
        <w:pStyle w:val="NoSpacing"/>
        <w:numPr>
          <w:ilvl w:val="0"/>
          <w:numId w:val="23"/>
        </w:numPr>
        <w:ind w:left="360"/>
      </w:pPr>
      <w:r>
        <w:t>Experience in auditing industrial control systems and/or cyber security.</w:t>
      </w:r>
    </w:p>
    <w:p w:rsidR="004E6563" w:rsidRDefault="004E6563" w:rsidP="008F449F">
      <w:pPr>
        <w:pStyle w:val="NoSpacing"/>
      </w:pPr>
    </w:p>
    <w:p w:rsidR="008F449F" w:rsidRPr="008F449F" w:rsidRDefault="00E119C2" w:rsidP="008F449F">
      <w:pPr>
        <w:pStyle w:val="NoSpacing"/>
      </w:pPr>
      <w:r w:rsidRPr="008F449F">
        <w:rPr>
          <w:b/>
          <w:u w:val="single"/>
        </w:rPr>
        <w:t>CLOSING DATE:</w:t>
      </w:r>
      <w:r w:rsidR="001F0427">
        <w:rPr>
          <w:b/>
        </w:rPr>
        <w:t xml:space="preserve"> </w:t>
      </w:r>
      <w:r w:rsidR="005D1AFA">
        <w:t>2</w:t>
      </w:r>
      <w:r w:rsidR="00E53486" w:rsidRPr="00E53486">
        <w:t>/</w:t>
      </w:r>
      <w:r w:rsidR="005D1AFA">
        <w:t>21</w:t>
      </w:r>
    </w:p>
    <w:p w:rsidR="000F7136" w:rsidRDefault="000F7136" w:rsidP="001F0427">
      <w:pPr>
        <w:pStyle w:val="NoSpacing"/>
        <w:rPr>
          <w:b/>
          <w:u w:val="single"/>
        </w:rPr>
      </w:pPr>
    </w:p>
    <w:p w:rsidR="00CC5292" w:rsidRPr="001F0427" w:rsidRDefault="00E119C2" w:rsidP="001F0427">
      <w:pPr>
        <w:pStyle w:val="NoSpacing"/>
        <w:rPr>
          <w:b/>
        </w:rPr>
      </w:pPr>
      <w:r w:rsidRPr="008F449F">
        <w:rPr>
          <w:b/>
          <w:u w:val="single"/>
        </w:rPr>
        <w:lastRenderedPageBreak/>
        <w:t>TO APPLY:</w:t>
      </w:r>
      <w:r w:rsidR="001F0427">
        <w:rPr>
          <w:b/>
        </w:rPr>
        <w:t xml:space="preserve">  </w:t>
      </w:r>
      <w:r w:rsidR="001F0427" w:rsidRPr="001F0427">
        <w:t xml:space="preserve">Applicants may apply by visiting this link: </w:t>
      </w:r>
      <w:hyperlink r:id="rId8" w:history="1">
        <w:r w:rsidR="00CC5292" w:rsidRPr="00F27657">
          <w:rPr>
            <w:rStyle w:val="Hyperlink"/>
          </w:rPr>
          <w:t>www.oxy.com/Careers</w:t>
        </w:r>
      </w:hyperlink>
    </w:p>
    <w:sectPr w:rsidR="00CC5292" w:rsidRPr="001F0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0D"/>
    <w:multiLevelType w:val="hybridMultilevel"/>
    <w:tmpl w:val="98FA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D8F"/>
    <w:multiLevelType w:val="hybridMultilevel"/>
    <w:tmpl w:val="B1D6E1A8"/>
    <w:lvl w:ilvl="0" w:tplc="AE765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1864"/>
    <w:multiLevelType w:val="hybridMultilevel"/>
    <w:tmpl w:val="BD5C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EE7"/>
    <w:multiLevelType w:val="hybridMultilevel"/>
    <w:tmpl w:val="FE6E7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850371"/>
    <w:multiLevelType w:val="hybridMultilevel"/>
    <w:tmpl w:val="7A30E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EF7C84"/>
    <w:multiLevelType w:val="hybridMultilevel"/>
    <w:tmpl w:val="3170D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467E6F"/>
    <w:multiLevelType w:val="hybridMultilevel"/>
    <w:tmpl w:val="8B105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5C22E8"/>
    <w:multiLevelType w:val="hybridMultilevel"/>
    <w:tmpl w:val="96E65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13A4E"/>
    <w:multiLevelType w:val="hybridMultilevel"/>
    <w:tmpl w:val="0C92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21E6"/>
    <w:multiLevelType w:val="hybridMultilevel"/>
    <w:tmpl w:val="6120A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35494C"/>
    <w:multiLevelType w:val="hybridMultilevel"/>
    <w:tmpl w:val="622ED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C5B2B"/>
    <w:multiLevelType w:val="hybridMultilevel"/>
    <w:tmpl w:val="7516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F1B76"/>
    <w:multiLevelType w:val="hybridMultilevel"/>
    <w:tmpl w:val="5FF83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A54EDD"/>
    <w:multiLevelType w:val="hybridMultilevel"/>
    <w:tmpl w:val="6AB2C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4D16A9"/>
    <w:multiLevelType w:val="hybridMultilevel"/>
    <w:tmpl w:val="2850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15F41"/>
    <w:multiLevelType w:val="hybridMultilevel"/>
    <w:tmpl w:val="1646F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7B4B23"/>
    <w:multiLevelType w:val="hybridMultilevel"/>
    <w:tmpl w:val="9C0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B78B5"/>
    <w:multiLevelType w:val="hybridMultilevel"/>
    <w:tmpl w:val="2C507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B66C9"/>
    <w:multiLevelType w:val="hybridMultilevel"/>
    <w:tmpl w:val="4DCC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A905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80DEA"/>
    <w:multiLevelType w:val="hybridMultilevel"/>
    <w:tmpl w:val="119C0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F67A39"/>
    <w:multiLevelType w:val="hybridMultilevel"/>
    <w:tmpl w:val="4E24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800AD4"/>
    <w:multiLevelType w:val="hybridMultilevel"/>
    <w:tmpl w:val="DF26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A1FF6"/>
    <w:multiLevelType w:val="hybridMultilevel"/>
    <w:tmpl w:val="B2AE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"/>
  </w:num>
  <w:num w:numId="5">
    <w:abstractNumId w:val="14"/>
  </w:num>
  <w:num w:numId="6">
    <w:abstractNumId w:val="9"/>
  </w:num>
  <w:num w:numId="7">
    <w:abstractNumId w:val="16"/>
  </w:num>
  <w:num w:numId="8">
    <w:abstractNumId w:val="3"/>
  </w:num>
  <w:num w:numId="9">
    <w:abstractNumId w:val="22"/>
  </w:num>
  <w:num w:numId="10">
    <w:abstractNumId w:val="20"/>
  </w:num>
  <w:num w:numId="11">
    <w:abstractNumId w:val="19"/>
  </w:num>
  <w:num w:numId="12">
    <w:abstractNumId w:val="15"/>
  </w:num>
  <w:num w:numId="13">
    <w:abstractNumId w:val="10"/>
  </w:num>
  <w:num w:numId="14">
    <w:abstractNumId w:val="12"/>
  </w:num>
  <w:num w:numId="15">
    <w:abstractNumId w:val="6"/>
  </w:num>
  <w:num w:numId="16">
    <w:abstractNumId w:val="8"/>
  </w:num>
  <w:num w:numId="17">
    <w:abstractNumId w:val="2"/>
  </w:num>
  <w:num w:numId="18">
    <w:abstractNumId w:val="7"/>
  </w:num>
  <w:num w:numId="19">
    <w:abstractNumId w:val="17"/>
  </w:num>
  <w:num w:numId="20">
    <w:abstractNumId w:val="5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2"/>
    <w:rsid w:val="0002680D"/>
    <w:rsid w:val="000470FA"/>
    <w:rsid w:val="000B2A5A"/>
    <w:rsid w:val="000B6802"/>
    <w:rsid w:val="000F7136"/>
    <w:rsid w:val="0019224F"/>
    <w:rsid w:val="001A1DE8"/>
    <w:rsid w:val="001F0427"/>
    <w:rsid w:val="00216C14"/>
    <w:rsid w:val="00257959"/>
    <w:rsid w:val="002906BD"/>
    <w:rsid w:val="002A61CA"/>
    <w:rsid w:val="00336C41"/>
    <w:rsid w:val="00377E1F"/>
    <w:rsid w:val="003A6673"/>
    <w:rsid w:val="003E7119"/>
    <w:rsid w:val="003F004A"/>
    <w:rsid w:val="003F5B5D"/>
    <w:rsid w:val="00450970"/>
    <w:rsid w:val="004525E7"/>
    <w:rsid w:val="00492122"/>
    <w:rsid w:val="004D5F08"/>
    <w:rsid w:val="004E6476"/>
    <w:rsid w:val="004E6563"/>
    <w:rsid w:val="004F6177"/>
    <w:rsid w:val="00506673"/>
    <w:rsid w:val="00544227"/>
    <w:rsid w:val="00553124"/>
    <w:rsid w:val="00597B0B"/>
    <w:rsid w:val="005D1AFA"/>
    <w:rsid w:val="005E7658"/>
    <w:rsid w:val="00603330"/>
    <w:rsid w:val="00607497"/>
    <w:rsid w:val="00613B40"/>
    <w:rsid w:val="00636BB1"/>
    <w:rsid w:val="00692362"/>
    <w:rsid w:val="00694B80"/>
    <w:rsid w:val="006A4DC4"/>
    <w:rsid w:val="006D0299"/>
    <w:rsid w:val="006E356F"/>
    <w:rsid w:val="00770707"/>
    <w:rsid w:val="00783BD5"/>
    <w:rsid w:val="007910C0"/>
    <w:rsid w:val="007B5FD5"/>
    <w:rsid w:val="0081482A"/>
    <w:rsid w:val="008148A9"/>
    <w:rsid w:val="00831F0A"/>
    <w:rsid w:val="00840090"/>
    <w:rsid w:val="00894104"/>
    <w:rsid w:val="008B1C97"/>
    <w:rsid w:val="008D1F64"/>
    <w:rsid w:val="008F449F"/>
    <w:rsid w:val="009216F2"/>
    <w:rsid w:val="00945956"/>
    <w:rsid w:val="00970D2A"/>
    <w:rsid w:val="009C4F92"/>
    <w:rsid w:val="009F5A53"/>
    <w:rsid w:val="00A20EB0"/>
    <w:rsid w:val="00A2380B"/>
    <w:rsid w:val="00A66656"/>
    <w:rsid w:val="00A85DAB"/>
    <w:rsid w:val="00AB346A"/>
    <w:rsid w:val="00B12D7C"/>
    <w:rsid w:val="00B40E84"/>
    <w:rsid w:val="00B43F59"/>
    <w:rsid w:val="00B46FB9"/>
    <w:rsid w:val="00B71121"/>
    <w:rsid w:val="00B75129"/>
    <w:rsid w:val="00BA1EA2"/>
    <w:rsid w:val="00BA3432"/>
    <w:rsid w:val="00BA61E7"/>
    <w:rsid w:val="00BF2BEF"/>
    <w:rsid w:val="00C374BA"/>
    <w:rsid w:val="00C96685"/>
    <w:rsid w:val="00CC5292"/>
    <w:rsid w:val="00CC734E"/>
    <w:rsid w:val="00CD7AE6"/>
    <w:rsid w:val="00D550C4"/>
    <w:rsid w:val="00D7311E"/>
    <w:rsid w:val="00DB2D85"/>
    <w:rsid w:val="00E119C2"/>
    <w:rsid w:val="00E23A4A"/>
    <w:rsid w:val="00E53486"/>
    <w:rsid w:val="00E53BEE"/>
    <w:rsid w:val="00E561B7"/>
    <w:rsid w:val="00E62F4A"/>
    <w:rsid w:val="00E9032B"/>
    <w:rsid w:val="00EB27FA"/>
    <w:rsid w:val="00ED7E35"/>
    <w:rsid w:val="00F04395"/>
    <w:rsid w:val="00F7763C"/>
    <w:rsid w:val="00FB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89159"/>
  <w15:docId w15:val="{21C7244F-910D-4D43-9B9B-D615A29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19C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19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44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0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9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9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y.com/Career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ContentPrivacy xmlns="3e34f556-8fa8-40d9-b6c9-10812dd76abe" xsi:nil="true"/>
    <NAAuthor xmlns="3e34f556-8fa8-40d9-b6c9-10812dd76abe" xsi:nil="true"/>
    <NASummary xmlns="3e34f556-8fa8-40d9-b6c9-10812dd76abe" xsi:nil="true"/>
    <NAContentLocation xmlns="3e34f556-8fa8-40d9-b6c9-10812dd76abe" xsi:nil="true"/>
    <NAContentSource xmlns="3e34f556-8fa8-40d9-b6c9-10812dd76abe" xsi:nil="true"/>
    <NAInternalAuditTopic xmlns="3e34f556-8fa8-40d9-b6c9-10812dd76abe" xsi:nil="true"/>
    <IIALang xmlns="3e34f556-8fa8-40d9-b6c9-10812dd76abe" xsi:nil="true"/>
    <NAFileID xmlns="3e34f556-8fa8-40d9-b6c9-10812dd76abe" xsi:nil="true"/>
    <ChapterDocumentTypeLookup xmlns="3E34F556-8FA8-40D9-B6C9-10812DD76ABE" xsi:nil="true"/>
    <NADepartment xmlns="3e34f556-8fa8-40d9-b6c9-10812dd76abe" xsi:nil="true"/>
    <NAIndustry xmlns="3e34f556-8fa8-40d9-b6c9-10812dd76a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hapter Document" ma:contentTypeID="0x010100A3F1A33742BB40798E5513FD18CF9B2C003B72D47058A44C55BD23D766439AE01300E1DAB9DB31D17846BDF7890694D6AAA7" ma:contentTypeVersion="0" ma:contentTypeDescription="" ma:contentTypeScope="" ma:versionID="2932fd030db329fd14b3f70d496a099e">
  <xsd:schema xmlns:xsd="http://www.w3.org/2001/XMLSchema" xmlns:xs="http://www.w3.org/2001/XMLSchema" xmlns:p="http://schemas.microsoft.com/office/2006/metadata/properties" xmlns:ns2="3e34f556-8fa8-40d9-b6c9-10812dd76abe" xmlns:ns3="3E34F556-8FA8-40D9-B6C9-10812DD76ABE" targetNamespace="http://schemas.microsoft.com/office/2006/metadata/properties" ma:root="true" ma:fieldsID="88c681840fa8685d80c2fce1fc283e1f" ns2:_="" ns3:_="">
    <xsd:import namespace="3e34f556-8fa8-40d9-b6c9-10812dd76abe"/>
    <xsd:import namespace="3E34F556-8FA8-40D9-B6C9-10812DD76ABE"/>
    <xsd:element name="properties">
      <xsd:complexType>
        <xsd:sequence>
          <xsd:element name="documentManagement">
            <xsd:complexType>
              <xsd:all>
                <xsd:element ref="ns2:NAFileID" minOccurs="0"/>
                <xsd:element ref="ns2:NAInternalAuditTopic" minOccurs="0"/>
                <xsd:element ref="ns2:NAContentSource" minOccurs="0"/>
                <xsd:element ref="ns2:NAIndustry" minOccurs="0"/>
                <xsd:element ref="ns2:NAAuthor" minOccurs="0"/>
                <xsd:element ref="ns2:NADepartment" minOccurs="0"/>
                <xsd:element ref="ns2:NAContentLocation" minOccurs="0"/>
                <xsd:element ref="ns2:NAContentPrivacy" minOccurs="0"/>
                <xsd:element ref="ns2:IIALang" minOccurs="0"/>
                <xsd:element ref="ns2:NASummary" minOccurs="0"/>
                <xsd:element ref="ns3:ChapterDocumentType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f556-8fa8-40d9-b6c9-10812dd76abe" elementFormDefault="qualified">
    <xsd:import namespace="http://schemas.microsoft.com/office/2006/documentManagement/types"/>
    <xsd:import namespace="http://schemas.microsoft.com/office/infopath/2007/PartnerControls"/>
    <xsd:element name="NAFileID" ma:index="8" nillable="true" ma:displayName="NAFileID" ma:internalName="NAFileID">
      <xsd:simpleType>
        <xsd:restriction base="dms:Text"/>
      </xsd:simpleType>
    </xsd:element>
    <xsd:element name="NAInternalAuditTopic" ma:index="9" nillable="true" ma:displayName="NAInternalAuditTopic" ma:format="Dropdown" ma:internalName="NAInternalAuditTopic">
      <xsd:simpleType>
        <xsd:restriction base="dms:Choice">
          <xsd:enumeration value="Business Management"/>
          <xsd:enumeration value="Communication"/>
          <xsd:enumeration value="Finance and Compliance Auditing"/>
          <xsd:enumeration value="Fraud"/>
          <xsd:enumeration value="Governance"/>
          <xsd:enumeration value="Internal Audit Activity/Function"/>
          <xsd:enumeration value="Internal Control"/>
          <xsd:enumeration value="Operational/Performance Auditing"/>
          <xsd:enumeration value="Risk"/>
          <xsd:enumeration value="Technology"/>
          <xsd:enumeration value="Other"/>
        </xsd:restriction>
      </xsd:simpleType>
    </xsd:element>
    <xsd:element name="NAContentSource" ma:index="10" nillable="true" ma:displayName="NAContentSource" ma:internalName="NAContentSource">
      <xsd:simpleType>
        <xsd:restriction base="dms:Choice">
          <xsd:enumeration value="[]"/>
          <xsd:enumeration value="Annual Report"/>
          <xsd:enumeration value="Article"/>
          <xsd:enumeration value="Audit Tool (Checklists, Audit Programs)"/>
          <xsd:enumeration value="Bio"/>
          <xsd:enumeration value="Blog"/>
          <xsd:enumeration value="Chapter Leader Materials"/>
          <xsd:enumeration value="Code of Ethics"/>
          <xsd:enumeration value="Committee Document"/>
          <xsd:enumeration value="Conference"/>
          <xsd:enumeration value="Course Outline"/>
          <xsd:enumeration value="Curriculum"/>
          <xsd:enumeration value="FAQ"/>
          <xsd:enumeration value="Forms"/>
          <xsd:enumeration value="Glossary"/>
          <xsd:enumeration value="Instructions"/>
          <xsd:enumeration value="Marketing Material"/>
          <xsd:enumeration value="Matrix"/>
          <xsd:enumeration value="Model"/>
          <xsd:enumeration value="MoU"/>
          <xsd:enumeration value="News/PR"/>
          <xsd:enumeration value="Position Paper"/>
          <xsd:enumeration value="Practice Guide"/>
          <xsd:enumeration value="Practice Advisory"/>
          <xsd:enumeration value="Preparation Guide"/>
          <xsd:enumeration value="Presentation"/>
          <xsd:enumeration value="Press release"/>
          <xsd:enumeration value="Price List"/>
          <xsd:enumeration value="Publication"/>
          <xsd:enumeration value="Report/Paper"/>
          <xsd:enumeration value="Responses"/>
          <xsd:enumeration value="Self-Study"/>
          <xsd:enumeration value="Seminar"/>
          <xsd:enumeration value="Standards"/>
          <xsd:enumeration value="Survey"/>
          <xsd:enumeration value="Webinar"/>
        </xsd:restriction>
      </xsd:simpleType>
    </xsd:element>
    <xsd:element name="NAIndustry" ma:index="11" nillable="true" ma:displayName="NAIndustry" ma:internalName="NAIndustry">
      <xsd:simpleType>
        <xsd:restriction base="dms:Choice">
          <xsd:enumeration value="Construction"/>
          <xsd:enumeration value="Environmental"/>
          <xsd:enumeration value="Financial Services"/>
          <xsd:enumeration value="Gaming"/>
          <xsd:enumeration value="Government"/>
          <xsd:enumeration value="Healthcare"/>
          <xsd:enumeration value="Manufacturing"/>
          <xsd:enumeration value="[]"/>
        </xsd:restriction>
      </xsd:simpleType>
    </xsd:element>
    <xsd:element name="NAAuthor" ma:index="12" nillable="true" ma:displayName="NAAuthor" ma:internalName="NAAuthor">
      <xsd:simpleType>
        <xsd:restriction base="dms:Text"/>
      </xsd:simpleType>
    </xsd:element>
    <xsd:element name="NADepartment" ma:index="13" nillable="true" ma:displayName="NADepartment" ma:internalName="NADepartment">
      <xsd:simpleType>
        <xsd:restriction base="dms:Choice">
          <xsd:enumeration value="Academic Relations"/>
          <xsd:enumeration value="Accounting"/>
          <xsd:enumeration value="Advertising/Sponsorship"/>
          <xsd:enumeration value="Advocacy"/>
          <xsd:enumeration value="AEC"/>
          <xsd:enumeration value="Bookstore"/>
          <xsd:enumeration value="Certification"/>
          <xsd:enumeration value="Chapters"/>
          <xsd:enumeration value="Conferences"/>
          <xsd:enumeration value="Corporate Communications"/>
          <xsd:enumeration value="Customer Relations"/>
          <xsd:enumeration value="E-learning"/>
          <xsd:enumeration value="GAIN"/>
          <xsd:enumeration value="Governance"/>
          <xsd:enumeration value="Human Resources"/>
          <xsd:enumeration value="Information Services"/>
          <xsd:enumeration value="International Conferecnce"/>
          <xsd:enumeration value="Learning Solutions"/>
          <xsd:enumeration value="Global Relations"/>
          <xsd:enumeration value="Marketing"/>
          <xsd:enumeration value="Membership"/>
          <xsd:enumeration value="On-site Training"/>
          <xsd:enumeration value="Publications"/>
          <xsd:enumeration value="Quality"/>
          <xsd:enumeration value="Research Foundation"/>
          <xsd:enumeration value="Seminars"/>
          <xsd:enumeration value="Standards and Guidance"/>
          <xsd:enumeration value="[]"/>
        </xsd:restriction>
      </xsd:simpleType>
    </xsd:element>
    <xsd:element name="NAContentLocation" ma:index="14" nillable="true" ma:displayName="NAContentLocation" ma:internalName="NAContentLocation">
      <xsd:simpleType>
        <xsd:restriction base="dms:Choice">
          <xsd:enumeration value="Global website"/>
          <xsd:enumeration value="N.A. website"/>
          <xsd:enumeration value="Both"/>
        </xsd:restriction>
      </xsd:simpleType>
    </xsd:element>
    <xsd:element name="NAContentPrivacy" ma:index="15" nillable="true" ma:displayName="NAContentPrivacy" ma:internalName="NAContentPrivacy">
      <xsd:simpleType>
        <xsd:restriction base="dms:Choice">
          <xsd:enumeration value="Confidential - High Risk"/>
          <xsd:enumeration value="Private - Medium Risk"/>
          <xsd:enumeration value="Restricted - Low Risk"/>
          <xsd:enumeration value="Public - no risk"/>
          <xsd:enumeration value="[]"/>
        </xsd:restriction>
      </xsd:simpleType>
    </xsd:element>
    <xsd:element name="IIALang" ma:index="16" nillable="true" ma:displayName="NAIIALang" ma:internalName="IIALang">
      <xsd:simpleType>
        <xsd:restriction base="dms:Choice">
          <xsd:enumeration value="Arabic"/>
          <xsd:enumeration value="Azeri"/>
          <xsd:enumeration value="Bosnian"/>
          <xsd:enumeration value="Bulgarian"/>
          <xsd:enumeration value="Chinese (Simplified)"/>
          <xsd:enumeration value="Chinese (Unsimplified)"/>
          <xsd:enumeration value="Croatian"/>
          <xsd:enumeration value="Czech"/>
          <xsd:enumeration value="Danish"/>
          <xsd:enumeration value="Dutch"/>
          <xsd:enumeration value="English"/>
          <xsd:enumeration value="Estonian"/>
          <xsd:enumeration value="Finnish"/>
          <xsd:enumeration value="French"/>
          <xsd:enumeration value="Georgian"/>
          <xsd:enumeration value="German"/>
          <xsd:enumeration value="Hebrew"/>
          <xsd:enumeration value="Hungarian"/>
          <xsd:enumeration value="Indonesian"/>
          <xsd:enumeration value="Italian"/>
          <xsd:enumeration value="Japanese"/>
          <xsd:enumeration value="Korean"/>
          <xsd:enumeration value="Latvian"/>
          <xsd:enumeration value="Lithuanian"/>
          <xsd:enumeration value="Macedonian"/>
          <xsd:enumeration value="Montenegrin"/>
          <xsd:enumeration value="Norwegian"/>
          <xsd:enumeration value="Polish"/>
          <xsd:enumeration value="Portuguese"/>
          <xsd:enumeration value="Romanian"/>
          <xsd:enumeration value="Russian"/>
          <xsd:enumeration value="Serbian"/>
          <xsd:enumeration value="Slovenian"/>
          <xsd:enumeration value="Spanish"/>
          <xsd:enumeration value="Swedish"/>
          <xsd:enumeration value="Tajik"/>
          <xsd:enumeration value="Thai"/>
          <xsd:enumeration value="Turkish"/>
          <xsd:enumeration value="Ukrainian"/>
          <xsd:enumeration value="[]"/>
        </xsd:restriction>
      </xsd:simpleType>
    </xsd:element>
    <xsd:element name="NASummary" ma:index="17" nillable="true" ma:displayName="NASummary" ma:internalName="NA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4F556-8FA8-40D9-B6C9-10812DD76ABE" elementFormDefault="qualified">
    <xsd:import namespace="http://schemas.microsoft.com/office/2006/documentManagement/types"/>
    <xsd:import namespace="http://schemas.microsoft.com/office/infopath/2007/PartnerControls"/>
    <xsd:element name="ChapterDocumentTypeLookup" ma:index="18" nillable="true" ma:displayName="Chapter Document Type" ma:description="" ma:list="{e4470f4a-42ea-4c58-b484-b5ffec13940f}" ma:internalName="ChapterDocumentTypeLookup" ma:showField="Title" ma:web="{cbc2b22e-c6d6-41a8-9387-3ef58b62f041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BF6F2-9BF7-43A2-A6F7-50A4A13AD6BA}">
  <ds:schemaRefs>
    <ds:schemaRef ds:uri="http://schemas.microsoft.com/office/2006/metadata/properties"/>
    <ds:schemaRef ds:uri="http://schemas.microsoft.com/office/infopath/2007/PartnerControls"/>
    <ds:schemaRef ds:uri="3e34f556-8fa8-40d9-b6c9-10812dd76abe"/>
    <ds:schemaRef ds:uri="3E34F556-8FA8-40D9-B6C9-10812DD76ABE"/>
  </ds:schemaRefs>
</ds:datastoreItem>
</file>

<file path=customXml/itemProps2.xml><?xml version="1.0" encoding="utf-8"?>
<ds:datastoreItem xmlns:ds="http://schemas.openxmlformats.org/officeDocument/2006/customXml" ds:itemID="{B050882C-2FEA-4F82-BBA5-4EB1B23A7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4f556-8fa8-40d9-b6c9-10812dd76abe"/>
    <ds:schemaRef ds:uri="3E34F556-8FA8-40D9-B6C9-10812DD76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7C2A1-05AD-4F55-9D7E-D6C8FD33B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Job Postings</vt:lpstr>
    </vt:vector>
  </TitlesOfParts>
  <Company>Deloitte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Job Postings</dc:title>
  <dc:creator>John Wong (Open)</dc:creator>
  <cp:lastModifiedBy>Tran, Raymond</cp:lastModifiedBy>
  <cp:revision>3</cp:revision>
  <dcterms:created xsi:type="dcterms:W3CDTF">2021-01-04T17:07:00Z</dcterms:created>
  <dcterms:modified xsi:type="dcterms:W3CDTF">2021-01-04T17:12:00Z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0x010100A3F1A33742BB40798E5513FD18CF9B2C003B72D47058A44C55BD23D766439AE01300E1DAB9DB31D17846BDF7890694D6AAA7</vt:lpwstr>
  </property>
  <property fmtid="{D5CDD505-2E9C-101B-9397-08002B2CF9AE}" pid="3" name="_AdHocReviewCycleID">
    <vt:i4>-885380605</vt:i4>
  </property>
  <property fmtid="{D5CDD505-2E9C-101B-9397-08002B2CF9AE}" pid="4" name="_NewReviewCycle">
    <vt:lpwstr/>
  </property>
  <property fmtid="{D5CDD505-2E9C-101B-9397-08002B2CF9AE}" pid="5" name="_EmailSubject">
    <vt:lpwstr>Oxy jobs</vt:lpwstr>
  </property>
  <property fmtid="{D5CDD505-2E9C-101B-9397-08002B2CF9AE}" pid="6" name="_AuthorEmail">
    <vt:lpwstr>Raymond_Tran@oxy.com</vt:lpwstr>
  </property>
  <property fmtid="{D5CDD505-2E9C-101B-9397-08002B2CF9AE}" pid="7" name="_AuthorEmailDisplayName">
    <vt:lpwstr>Tran, Raymond V</vt:lpwstr>
  </property>
  <property fmtid="{D5CDD505-2E9C-101B-9397-08002B2CF9AE}" pid="9" name="_PreviousAdHocReviewCycleID">
    <vt:i4>1534283085</vt:i4>
  </property>
</Properties>
</file>